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3392"/>
        <w:gridCol w:w="3389"/>
        <w:gridCol w:w="3392"/>
        <w:gridCol w:w="3439"/>
      </w:tblGrid>
      <w:tr w:rsidR="00EA6A97">
        <w:trPr>
          <w:trHeight w:val="419"/>
        </w:trPr>
        <w:tc>
          <w:tcPr>
            <w:tcW w:w="15303" w:type="dxa"/>
            <w:gridSpan w:val="5"/>
          </w:tcPr>
          <w:p w:rsidR="00EA6A97" w:rsidRDefault="00912270">
            <w:pPr>
              <w:pStyle w:val="TableParagraph"/>
              <w:spacing w:before="90"/>
              <w:ind w:left="4483" w:right="4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Guide for parents responding to Coronavirus symptoms and 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tracing</w:t>
            </w:r>
          </w:p>
        </w:tc>
      </w:tr>
      <w:tr w:rsidR="00EA6A97">
        <w:trPr>
          <w:trHeight w:val="244"/>
        </w:trPr>
        <w:tc>
          <w:tcPr>
            <w:tcW w:w="1691" w:type="dxa"/>
          </w:tcPr>
          <w:p w:rsidR="00EA6A97" w:rsidRDefault="00EA6A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92" w:type="dxa"/>
          </w:tcPr>
          <w:p w:rsidR="00EA6A97" w:rsidRDefault="00912270">
            <w:pPr>
              <w:pStyle w:val="TableParagraph"/>
              <w:spacing w:before="1" w:line="223" w:lineRule="exact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89" w:type="dxa"/>
          </w:tcPr>
          <w:p w:rsidR="00EA6A97" w:rsidRDefault="00912270">
            <w:pPr>
              <w:pStyle w:val="TableParagraph"/>
              <w:spacing w:before="1" w:line="223" w:lineRule="exact"/>
              <w:ind w:left="0" w:righ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92" w:type="dxa"/>
          </w:tcPr>
          <w:p w:rsidR="00EA6A97" w:rsidRDefault="00912270">
            <w:pPr>
              <w:pStyle w:val="TableParagraph"/>
              <w:spacing w:before="1" w:line="223" w:lineRule="exact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39" w:type="dxa"/>
          </w:tcPr>
          <w:p w:rsidR="00EA6A97" w:rsidRDefault="00912270">
            <w:pPr>
              <w:pStyle w:val="TableParagraph"/>
              <w:spacing w:before="1" w:line="223" w:lineRule="exact"/>
              <w:ind w:left="0"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EA6A97">
        <w:trPr>
          <w:trHeight w:val="1953"/>
        </w:trPr>
        <w:tc>
          <w:tcPr>
            <w:tcW w:w="1691" w:type="dxa"/>
          </w:tcPr>
          <w:p w:rsidR="00EA6A97" w:rsidRDefault="00912270">
            <w:pPr>
              <w:pStyle w:val="TableParagraph"/>
              <w:spacing w:before="1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What to do if ….</w:t>
            </w:r>
          </w:p>
        </w:tc>
        <w:tc>
          <w:tcPr>
            <w:tcW w:w="3392" w:type="dxa"/>
          </w:tcPr>
          <w:p w:rsidR="00EA6A97" w:rsidRDefault="00912270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You develop coronavirus symptoms</w:t>
            </w:r>
          </w:p>
        </w:tc>
        <w:tc>
          <w:tcPr>
            <w:tcW w:w="3389" w:type="dxa"/>
          </w:tcPr>
          <w:p w:rsidR="00EA6A97" w:rsidRDefault="00912270">
            <w:pPr>
              <w:pStyle w:val="TableParagraph"/>
              <w:spacing w:before="1"/>
              <w:ind w:left="6" w:right="6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If your child or someone in your household develops coronavirus symptoms</w:t>
            </w:r>
          </w:p>
        </w:tc>
        <w:tc>
          <w:tcPr>
            <w:tcW w:w="3392" w:type="dxa"/>
          </w:tcPr>
          <w:p w:rsidR="00EA6A97" w:rsidRDefault="00912270">
            <w:pPr>
              <w:pStyle w:val="TableParagraph"/>
              <w:spacing w:before="1"/>
              <w:ind w:left="9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>If your child is identified as a ‘contact’ of a person who has tested positive for coronavirus. If this happens at school, we will contact you</w:t>
            </w:r>
          </w:p>
        </w:tc>
        <w:tc>
          <w:tcPr>
            <w:tcW w:w="3439" w:type="dxa"/>
          </w:tcPr>
          <w:p w:rsidR="00EA6A97" w:rsidRDefault="00912270">
            <w:pPr>
              <w:pStyle w:val="TableParagraph"/>
              <w:spacing w:before="1"/>
              <w:ind w:left="6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Your child is a ‘contact’ of someone who has been identified as a ‘contact’ of a person who has tested positive f</w:t>
            </w:r>
            <w:r>
              <w:rPr>
                <w:b/>
                <w:sz w:val="20"/>
              </w:rPr>
              <w:t>or coronavirus</w:t>
            </w:r>
          </w:p>
          <w:p w:rsidR="00EA6A97" w:rsidRDefault="00912270">
            <w:pPr>
              <w:pStyle w:val="TableParagraph"/>
              <w:spacing w:before="1"/>
              <w:ind w:left="6"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e.g. your child might be in the same class as someone who is isolating because they were in contact with the person</w:t>
            </w:r>
          </w:p>
          <w:p w:rsidR="00EA6A97" w:rsidRDefault="00912270">
            <w:pPr>
              <w:pStyle w:val="TableParagraph"/>
              <w:spacing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who tested positive</w:t>
            </w:r>
          </w:p>
        </w:tc>
      </w:tr>
      <w:tr w:rsidR="00EA6A97">
        <w:trPr>
          <w:trHeight w:val="4121"/>
        </w:trPr>
        <w:tc>
          <w:tcPr>
            <w:tcW w:w="1691" w:type="dxa"/>
          </w:tcPr>
          <w:p w:rsidR="00EA6A97" w:rsidRDefault="00912270">
            <w:pPr>
              <w:pStyle w:val="TableParagraph"/>
              <w:spacing w:before="1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Action needed</w:t>
            </w:r>
          </w:p>
        </w:tc>
        <w:tc>
          <w:tcPr>
            <w:tcW w:w="3392" w:type="dxa"/>
          </w:tcPr>
          <w:p w:rsidR="00EA6A97" w:rsidRDefault="0091227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360"/>
              </w:tabs>
              <w:spacing w:before="2"/>
              <w:ind w:right="371"/>
              <w:rPr>
                <w:sz w:val="20"/>
              </w:rPr>
            </w:pPr>
            <w:r>
              <w:rPr>
                <w:sz w:val="20"/>
              </w:rPr>
              <w:t>You and your household need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 self-isolate</w:t>
            </w:r>
          </w:p>
          <w:p w:rsidR="00EA6A97" w:rsidRDefault="0091227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36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Get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3389" w:type="dxa"/>
          </w:tcPr>
          <w:p w:rsidR="00EA6A97" w:rsidRDefault="0091227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spacing w:before="2" w:line="259" w:lineRule="auto"/>
              <w:ind w:right="664"/>
              <w:rPr>
                <w:b/>
                <w:sz w:val="20"/>
              </w:rPr>
            </w:pPr>
            <w:r>
              <w:rPr>
                <w:b/>
                <w:sz w:val="20"/>
              </w:rPr>
              <w:t>Your child must not come to school</w:t>
            </w:r>
          </w:p>
          <w:p w:rsidR="00EA6A97" w:rsidRDefault="0091227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spacing w:line="259" w:lineRule="auto"/>
              <w:ind w:right="367"/>
              <w:rPr>
                <w:sz w:val="20"/>
              </w:rPr>
            </w:pPr>
            <w:r>
              <w:rPr>
                <w:sz w:val="20"/>
              </w:rPr>
              <w:t>You and your household need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 self-isolate</w:t>
            </w:r>
          </w:p>
          <w:p w:rsidR="00EA6A97" w:rsidRDefault="0091227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spacing w:line="259" w:lineRule="auto"/>
              <w:ind w:right="346"/>
              <w:rPr>
                <w:sz w:val="20"/>
              </w:rPr>
            </w:pPr>
            <w:r>
              <w:rPr>
                <w:sz w:val="20"/>
              </w:rPr>
              <w:t>Your child or household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 needs to get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  <w:p w:rsidR="00EA6A97" w:rsidRDefault="0091227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spacing w:line="259" w:lineRule="auto"/>
              <w:ind w:right="310"/>
              <w:rPr>
                <w:sz w:val="20"/>
              </w:rPr>
            </w:pPr>
            <w:r>
              <w:rPr>
                <w:sz w:val="20"/>
              </w:rPr>
              <w:t>Inform school immediately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about the 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bookmarkStart w:id="0" w:name="_GoBack"/>
            <w:bookmarkEnd w:id="0"/>
          </w:p>
          <w:p w:rsidR="00EA6A97" w:rsidRDefault="00912270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spacing w:line="256" w:lineRule="auto"/>
              <w:ind w:right="21"/>
              <w:rPr>
                <w:sz w:val="20"/>
              </w:rPr>
            </w:pPr>
            <w:r>
              <w:rPr>
                <w:sz w:val="20"/>
              </w:rPr>
              <w:t>Work will be set online for your child through</w:t>
            </w:r>
            <w:r>
              <w:rPr>
                <w:spacing w:val="-1"/>
                <w:sz w:val="20"/>
              </w:rPr>
              <w:t xml:space="preserve"> </w:t>
            </w:r>
            <w:r w:rsidR="000B4665">
              <w:rPr>
                <w:sz w:val="20"/>
              </w:rPr>
              <w:t>google classrooms</w:t>
            </w:r>
          </w:p>
        </w:tc>
        <w:tc>
          <w:tcPr>
            <w:tcW w:w="3392" w:type="dxa"/>
          </w:tcPr>
          <w:p w:rsidR="00EA6A97" w:rsidRDefault="009122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360"/>
              </w:tabs>
              <w:spacing w:before="2" w:line="259" w:lineRule="auto"/>
              <w:ind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Your child must not come to school</w:t>
            </w:r>
          </w:p>
          <w:p w:rsidR="00EA6A97" w:rsidRDefault="009122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360"/>
              </w:tabs>
              <w:spacing w:line="259" w:lineRule="auto"/>
              <w:ind w:right="137"/>
              <w:rPr>
                <w:sz w:val="20"/>
              </w:rPr>
            </w:pPr>
            <w:r>
              <w:rPr>
                <w:sz w:val="20"/>
              </w:rPr>
              <w:t>Your child needs to self-</w:t>
            </w:r>
            <w:r>
              <w:rPr>
                <w:sz w:val="20"/>
              </w:rPr>
              <w:t>isolate, for 14 days from when the person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who tested positive, first developed coronavirus symptoms. If this happens at school, we will let you know how long your child needs to self-isolate for</w:t>
            </w:r>
          </w:p>
          <w:p w:rsidR="00EA6A97" w:rsidRDefault="009122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360"/>
              </w:tabs>
              <w:spacing w:line="259" w:lineRule="auto"/>
              <w:ind w:right="24"/>
              <w:rPr>
                <w:sz w:val="20"/>
              </w:rPr>
            </w:pPr>
            <w:r>
              <w:rPr>
                <w:sz w:val="20"/>
              </w:rPr>
              <w:t>Work will be set online for your child through</w:t>
            </w:r>
            <w:r>
              <w:rPr>
                <w:spacing w:val="-1"/>
                <w:sz w:val="20"/>
              </w:rPr>
              <w:t xml:space="preserve"> </w:t>
            </w:r>
            <w:r w:rsidR="00933468">
              <w:rPr>
                <w:sz w:val="20"/>
              </w:rPr>
              <w:t>google classrooms</w:t>
            </w:r>
          </w:p>
          <w:p w:rsidR="00EA6A97" w:rsidRDefault="009122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360"/>
              </w:tabs>
              <w:spacing w:line="259" w:lineRule="auto"/>
              <w:ind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Your child does not need a test unless they develop coronavirus symptoms</w:t>
            </w:r>
          </w:p>
        </w:tc>
        <w:tc>
          <w:tcPr>
            <w:tcW w:w="3439" w:type="dxa"/>
          </w:tcPr>
          <w:p w:rsidR="00EA6A97" w:rsidRDefault="0091227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360"/>
              </w:tabs>
              <w:spacing w:before="2" w:line="25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Your child can come 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  <w:p w:rsidR="00EA6A97" w:rsidRDefault="0091227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360"/>
              </w:tabs>
              <w:ind w:right="564"/>
              <w:rPr>
                <w:sz w:val="20"/>
              </w:rPr>
            </w:pPr>
            <w:r>
              <w:rPr>
                <w:sz w:val="20"/>
              </w:rPr>
              <w:t>No action required unless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your child develops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</w:p>
          <w:p w:rsidR="00EA6A97" w:rsidRDefault="0091227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360"/>
              </w:tabs>
              <w:spacing w:before="1"/>
              <w:ind w:right="440"/>
              <w:rPr>
                <w:sz w:val="20"/>
              </w:rPr>
            </w:pPr>
            <w:r>
              <w:rPr>
                <w:sz w:val="20"/>
              </w:rPr>
              <w:t>If your child develops symptoms follow column 2</w:t>
            </w:r>
          </w:p>
        </w:tc>
      </w:tr>
      <w:tr w:rsidR="00EA6A97">
        <w:trPr>
          <w:trHeight w:val="1974"/>
        </w:trPr>
        <w:tc>
          <w:tcPr>
            <w:tcW w:w="1691" w:type="dxa"/>
          </w:tcPr>
          <w:p w:rsidR="00EA6A97" w:rsidRDefault="00912270">
            <w:pPr>
              <w:pStyle w:val="TableParagraph"/>
              <w:spacing w:before="1"/>
              <w:ind w:left="10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If test result is positive</w:t>
            </w:r>
          </w:p>
        </w:tc>
        <w:tc>
          <w:tcPr>
            <w:tcW w:w="3392" w:type="dxa"/>
          </w:tcPr>
          <w:p w:rsidR="00EA6A97" w:rsidRDefault="00912270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  <w:tab w:val="left" w:pos="370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You need to self-isolate for 10 days from the first day that your symptoms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  <w:p w:rsidR="00EA6A97" w:rsidRDefault="00912270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  <w:tab w:val="left" w:pos="370"/>
              </w:tabs>
              <w:spacing w:before="1"/>
              <w:ind w:right="127"/>
              <w:rPr>
                <w:sz w:val="20"/>
              </w:rPr>
            </w:pPr>
            <w:r>
              <w:rPr>
                <w:sz w:val="20"/>
              </w:rPr>
              <w:t>Your household need to self-isolate for 14 days from the first day that your symptoms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</w:tc>
        <w:tc>
          <w:tcPr>
            <w:tcW w:w="3389" w:type="dxa"/>
          </w:tcPr>
          <w:p w:rsidR="00EA6A97" w:rsidRDefault="00912270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  <w:tab w:val="left" w:pos="367"/>
              </w:tabs>
              <w:ind w:right="339"/>
              <w:rPr>
                <w:sz w:val="20"/>
              </w:rPr>
            </w:pPr>
            <w:r>
              <w:rPr>
                <w:sz w:val="20"/>
              </w:rPr>
              <w:t>Your child or household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 needs to self-isolate for 10 days from the f</w:t>
            </w:r>
            <w:r>
              <w:rPr>
                <w:sz w:val="20"/>
              </w:rPr>
              <w:t>irst day that their symptoms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  <w:p w:rsidR="00EA6A97" w:rsidRDefault="00912270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  <w:tab w:val="left" w:pos="367"/>
              </w:tabs>
              <w:spacing w:before="5" w:line="244" w:lineRule="exact"/>
              <w:ind w:right="68"/>
              <w:rPr>
                <w:sz w:val="20"/>
              </w:rPr>
            </w:pPr>
            <w:r>
              <w:rPr>
                <w:sz w:val="20"/>
              </w:rPr>
              <w:t>You and the rest of your household need to self-isolate for 14 days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from the first day that their symptoms developed</w:t>
            </w:r>
          </w:p>
        </w:tc>
        <w:tc>
          <w:tcPr>
            <w:tcW w:w="3392" w:type="dxa"/>
          </w:tcPr>
          <w:p w:rsidR="00EA6A97" w:rsidRDefault="00912270">
            <w:pPr>
              <w:pStyle w:val="TableParagraph"/>
              <w:spacing w:before="1"/>
              <w:ind w:left="9" w:right="499"/>
              <w:rPr>
                <w:sz w:val="20"/>
              </w:rPr>
            </w:pPr>
            <w:r>
              <w:rPr>
                <w:sz w:val="20"/>
              </w:rPr>
              <w:t>If your child develops coronavirus symptoms and takes a test and it is positive, they need to:</w:t>
            </w:r>
          </w:p>
          <w:p w:rsidR="00EA6A97" w:rsidRDefault="00912270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  <w:tab w:val="left" w:pos="370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self-isolate for 10 days from the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first day that their symptoms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  <w:p w:rsidR="00EA6A97" w:rsidRDefault="00912270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  <w:tab w:val="left" w:pos="370"/>
              </w:tabs>
              <w:spacing w:line="240" w:lineRule="atLeast"/>
              <w:ind w:right="64"/>
              <w:rPr>
                <w:sz w:val="20"/>
              </w:rPr>
            </w:pPr>
            <w:r>
              <w:rPr>
                <w:sz w:val="20"/>
              </w:rPr>
              <w:t>your household will need to self- isolate for 14 days from the first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day that their symptoms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</w:tc>
        <w:tc>
          <w:tcPr>
            <w:tcW w:w="3439" w:type="dxa"/>
            <w:shd w:val="clear" w:color="auto" w:fill="D0CECE"/>
          </w:tcPr>
          <w:p w:rsidR="00EA6A97" w:rsidRDefault="00EA6A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A97">
        <w:trPr>
          <w:trHeight w:val="1230"/>
        </w:trPr>
        <w:tc>
          <w:tcPr>
            <w:tcW w:w="1691" w:type="dxa"/>
          </w:tcPr>
          <w:p w:rsidR="00EA6A97" w:rsidRDefault="00912270">
            <w:pPr>
              <w:pStyle w:val="TableParagraph"/>
              <w:spacing w:before="1"/>
              <w:ind w:left="10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If the test result is negative</w:t>
            </w:r>
          </w:p>
        </w:tc>
        <w:tc>
          <w:tcPr>
            <w:tcW w:w="3392" w:type="dxa"/>
          </w:tcPr>
          <w:p w:rsidR="00EA6A97" w:rsidRDefault="00912270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  <w:tab w:val="left" w:pos="370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You and your household can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stop self-isolating</w:t>
            </w:r>
          </w:p>
          <w:p w:rsidR="00EA6A97" w:rsidRDefault="00912270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  <w:tab w:val="left" w:pos="37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Your child can return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3389" w:type="dxa"/>
          </w:tcPr>
          <w:p w:rsidR="00EA6A97" w:rsidRDefault="00912270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  <w:tab w:val="left" w:pos="367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You and your household can stop self-isolating</w:t>
            </w:r>
          </w:p>
          <w:p w:rsidR="00EA6A97" w:rsidRDefault="00912270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  <w:tab w:val="left" w:pos="36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Your child can return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3392" w:type="dxa"/>
          </w:tcPr>
          <w:p w:rsidR="00EA6A97" w:rsidRDefault="00912270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  <w:tab w:val="left" w:pos="370"/>
              </w:tabs>
              <w:ind w:right="37"/>
              <w:rPr>
                <w:sz w:val="20"/>
              </w:rPr>
            </w:pPr>
            <w:r>
              <w:rPr>
                <w:sz w:val="20"/>
              </w:rPr>
              <w:t xml:space="preserve">If your child does take a test and it is negative, they </w:t>
            </w:r>
            <w:r>
              <w:rPr>
                <w:b/>
                <w:sz w:val="20"/>
              </w:rPr>
              <w:t xml:space="preserve">still need to complete </w:t>
            </w:r>
            <w:r>
              <w:rPr>
                <w:sz w:val="20"/>
              </w:rPr>
              <w:t>the period of self- isolation and must stay away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:rsidR="00EA6A97" w:rsidRDefault="0091227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3439" w:type="dxa"/>
            <w:shd w:val="clear" w:color="auto" w:fill="D0CECE"/>
          </w:tcPr>
          <w:p w:rsidR="00EA6A97" w:rsidRDefault="00EA6A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12270" w:rsidRDefault="00912270"/>
    <w:sectPr w:rsidR="00912270">
      <w:type w:val="continuous"/>
      <w:pgSz w:w="16840" w:h="11910" w:orient="landscape"/>
      <w:pgMar w:top="4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E1"/>
    <w:multiLevelType w:val="hybridMultilevel"/>
    <w:tmpl w:val="FDFC73F0"/>
    <w:lvl w:ilvl="0" w:tplc="38B6034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36EA60C">
      <w:numFmt w:val="bullet"/>
      <w:lvlText w:val="•"/>
      <w:lvlJc w:val="left"/>
      <w:pPr>
        <w:ind w:left="666" w:hanging="360"/>
      </w:pPr>
      <w:rPr>
        <w:rFonts w:hint="default"/>
        <w:lang w:val="en-US" w:eastAsia="en-US" w:bidi="ar-SA"/>
      </w:rPr>
    </w:lvl>
    <w:lvl w:ilvl="2" w:tplc="BB646FEA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3" w:tplc="E3E8CFA4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6F081E5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BFB29510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6" w:tplc="245ADE76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7" w:tplc="D032C22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8" w:tplc="EDD23B5C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0E358D"/>
    <w:multiLevelType w:val="hybridMultilevel"/>
    <w:tmpl w:val="4B12873A"/>
    <w:lvl w:ilvl="0" w:tplc="5BF2DA00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EA23EA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42C048F6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3" w:tplc="639E2CB2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4" w:tplc="2B6419BA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5" w:tplc="41A49F18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6" w:tplc="082832C6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7" w:tplc="4C5E43E8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8" w:tplc="A61C2F78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9B752B"/>
    <w:multiLevelType w:val="hybridMultilevel"/>
    <w:tmpl w:val="A79C7AFC"/>
    <w:lvl w:ilvl="0" w:tplc="AFDAB8F4">
      <w:numFmt w:val="bullet"/>
      <w:lvlText w:val=""/>
      <w:lvlJc w:val="left"/>
      <w:pPr>
        <w:ind w:left="3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642F2E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8786C5A0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3" w:tplc="33BC0168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ar-SA"/>
      </w:rPr>
    </w:lvl>
    <w:lvl w:ilvl="4" w:tplc="6EA62DC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5" w:tplc="FF8072A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6" w:tplc="D304F5C0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7" w:tplc="6936A250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8" w:tplc="7F44EC30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F46256"/>
    <w:multiLevelType w:val="hybridMultilevel"/>
    <w:tmpl w:val="A8E018E8"/>
    <w:lvl w:ilvl="0" w:tplc="FA30B5A0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394F678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E0A826BA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3" w:tplc="3A9CC8EC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4" w:tplc="9CC81AEA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5" w:tplc="CFA43E74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6" w:tplc="739A5716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7" w:tplc="81C605FE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8" w:tplc="335E048E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7A0F90"/>
    <w:multiLevelType w:val="hybridMultilevel"/>
    <w:tmpl w:val="94109092"/>
    <w:lvl w:ilvl="0" w:tplc="D35E4DBA">
      <w:numFmt w:val="bullet"/>
      <w:lvlText w:val=""/>
      <w:lvlJc w:val="left"/>
      <w:pPr>
        <w:ind w:left="36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43892E2">
      <w:numFmt w:val="bullet"/>
      <w:lvlText w:val="•"/>
      <w:lvlJc w:val="left"/>
      <w:pPr>
        <w:ind w:left="661" w:hanging="361"/>
      </w:pPr>
      <w:rPr>
        <w:rFonts w:hint="default"/>
        <w:lang w:val="en-US" w:eastAsia="en-US" w:bidi="ar-SA"/>
      </w:rPr>
    </w:lvl>
    <w:lvl w:ilvl="2" w:tplc="62D4D77E">
      <w:numFmt w:val="bullet"/>
      <w:lvlText w:val="•"/>
      <w:lvlJc w:val="left"/>
      <w:pPr>
        <w:ind w:left="963" w:hanging="361"/>
      </w:pPr>
      <w:rPr>
        <w:rFonts w:hint="default"/>
        <w:lang w:val="en-US" w:eastAsia="en-US" w:bidi="ar-SA"/>
      </w:rPr>
    </w:lvl>
    <w:lvl w:ilvl="3" w:tplc="ADC04B2E">
      <w:numFmt w:val="bullet"/>
      <w:lvlText w:val="•"/>
      <w:lvlJc w:val="left"/>
      <w:pPr>
        <w:ind w:left="1265" w:hanging="361"/>
      </w:pPr>
      <w:rPr>
        <w:rFonts w:hint="default"/>
        <w:lang w:val="en-US" w:eastAsia="en-US" w:bidi="ar-SA"/>
      </w:rPr>
    </w:lvl>
    <w:lvl w:ilvl="4" w:tplc="9CAE29C0">
      <w:numFmt w:val="bullet"/>
      <w:lvlText w:val="•"/>
      <w:lvlJc w:val="left"/>
      <w:pPr>
        <w:ind w:left="1566" w:hanging="361"/>
      </w:pPr>
      <w:rPr>
        <w:rFonts w:hint="default"/>
        <w:lang w:val="en-US" w:eastAsia="en-US" w:bidi="ar-SA"/>
      </w:rPr>
    </w:lvl>
    <w:lvl w:ilvl="5" w:tplc="1B7CCD06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6" w:tplc="1B6A2DB8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7" w:tplc="724641E2">
      <w:numFmt w:val="bullet"/>
      <w:lvlText w:val="•"/>
      <w:lvlJc w:val="left"/>
      <w:pPr>
        <w:ind w:left="2471" w:hanging="361"/>
      </w:pPr>
      <w:rPr>
        <w:rFonts w:hint="default"/>
        <w:lang w:val="en-US" w:eastAsia="en-US" w:bidi="ar-SA"/>
      </w:rPr>
    </w:lvl>
    <w:lvl w:ilvl="8" w:tplc="D6808002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8B06FCA"/>
    <w:multiLevelType w:val="hybridMultilevel"/>
    <w:tmpl w:val="EA4E49AE"/>
    <w:lvl w:ilvl="0" w:tplc="0A2EFA62">
      <w:numFmt w:val="bullet"/>
      <w:lvlText w:val=""/>
      <w:lvlJc w:val="left"/>
      <w:pPr>
        <w:ind w:left="3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5128FFC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5A84F2A0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3" w:tplc="A5B45B7E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ar-SA"/>
      </w:rPr>
    </w:lvl>
    <w:lvl w:ilvl="4" w:tplc="8438CB88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5" w:tplc="D6BEB3C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6" w:tplc="9586AA60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7" w:tplc="C3F8935E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8" w:tplc="E4369BF8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8454720"/>
    <w:multiLevelType w:val="hybridMultilevel"/>
    <w:tmpl w:val="B810BA0A"/>
    <w:lvl w:ilvl="0" w:tplc="ACDA9166">
      <w:numFmt w:val="bullet"/>
      <w:lvlText w:val=""/>
      <w:lvlJc w:val="left"/>
      <w:pPr>
        <w:ind w:left="35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FEC3770">
      <w:numFmt w:val="bullet"/>
      <w:lvlText w:val="•"/>
      <w:lvlJc w:val="left"/>
      <w:pPr>
        <w:ind w:left="661" w:hanging="361"/>
      </w:pPr>
      <w:rPr>
        <w:rFonts w:hint="default"/>
        <w:lang w:val="en-US" w:eastAsia="en-US" w:bidi="ar-SA"/>
      </w:rPr>
    </w:lvl>
    <w:lvl w:ilvl="2" w:tplc="0E38D1C8">
      <w:numFmt w:val="bullet"/>
      <w:lvlText w:val="•"/>
      <w:lvlJc w:val="left"/>
      <w:pPr>
        <w:ind w:left="963" w:hanging="361"/>
      </w:pPr>
      <w:rPr>
        <w:rFonts w:hint="default"/>
        <w:lang w:val="en-US" w:eastAsia="en-US" w:bidi="ar-SA"/>
      </w:rPr>
    </w:lvl>
    <w:lvl w:ilvl="3" w:tplc="5FAA50A4">
      <w:numFmt w:val="bullet"/>
      <w:lvlText w:val="•"/>
      <w:lvlJc w:val="left"/>
      <w:pPr>
        <w:ind w:left="1265" w:hanging="361"/>
      </w:pPr>
      <w:rPr>
        <w:rFonts w:hint="default"/>
        <w:lang w:val="en-US" w:eastAsia="en-US" w:bidi="ar-SA"/>
      </w:rPr>
    </w:lvl>
    <w:lvl w:ilvl="4" w:tplc="1A3E1C26">
      <w:numFmt w:val="bullet"/>
      <w:lvlText w:val="•"/>
      <w:lvlJc w:val="left"/>
      <w:pPr>
        <w:ind w:left="1566" w:hanging="361"/>
      </w:pPr>
      <w:rPr>
        <w:rFonts w:hint="default"/>
        <w:lang w:val="en-US" w:eastAsia="en-US" w:bidi="ar-SA"/>
      </w:rPr>
    </w:lvl>
    <w:lvl w:ilvl="5" w:tplc="64B856DA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6" w:tplc="3B46381A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7" w:tplc="B3DC73C6">
      <w:numFmt w:val="bullet"/>
      <w:lvlText w:val="•"/>
      <w:lvlJc w:val="left"/>
      <w:pPr>
        <w:ind w:left="2471" w:hanging="361"/>
      </w:pPr>
      <w:rPr>
        <w:rFonts w:hint="default"/>
        <w:lang w:val="en-US" w:eastAsia="en-US" w:bidi="ar-SA"/>
      </w:rPr>
    </w:lvl>
    <w:lvl w:ilvl="8" w:tplc="FA2C10B6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85229A3"/>
    <w:multiLevelType w:val="hybridMultilevel"/>
    <w:tmpl w:val="04BE5CB8"/>
    <w:lvl w:ilvl="0" w:tplc="82C651B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6768392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123A85B4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3" w:tplc="D108D376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ar-SA"/>
      </w:rPr>
    </w:lvl>
    <w:lvl w:ilvl="4" w:tplc="CF78DC7C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5" w:tplc="25E4068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6" w:tplc="44B400F2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7" w:tplc="7E9E10D2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8" w:tplc="B25A9C22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680261D"/>
    <w:multiLevelType w:val="hybridMultilevel"/>
    <w:tmpl w:val="A19A396C"/>
    <w:lvl w:ilvl="0" w:tplc="4D36652A">
      <w:numFmt w:val="bullet"/>
      <w:lvlText w:val=""/>
      <w:lvlJc w:val="left"/>
      <w:pPr>
        <w:ind w:left="36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B907C90">
      <w:numFmt w:val="bullet"/>
      <w:lvlText w:val="•"/>
      <w:lvlJc w:val="left"/>
      <w:pPr>
        <w:ind w:left="661" w:hanging="361"/>
      </w:pPr>
      <w:rPr>
        <w:rFonts w:hint="default"/>
        <w:lang w:val="en-US" w:eastAsia="en-US" w:bidi="ar-SA"/>
      </w:rPr>
    </w:lvl>
    <w:lvl w:ilvl="2" w:tplc="237A4A58">
      <w:numFmt w:val="bullet"/>
      <w:lvlText w:val="•"/>
      <w:lvlJc w:val="left"/>
      <w:pPr>
        <w:ind w:left="963" w:hanging="361"/>
      </w:pPr>
      <w:rPr>
        <w:rFonts w:hint="default"/>
        <w:lang w:val="en-US" w:eastAsia="en-US" w:bidi="ar-SA"/>
      </w:rPr>
    </w:lvl>
    <w:lvl w:ilvl="3" w:tplc="723613BA">
      <w:numFmt w:val="bullet"/>
      <w:lvlText w:val="•"/>
      <w:lvlJc w:val="left"/>
      <w:pPr>
        <w:ind w:left="1265" w:hanging="361"/>
      </w:pPr>
      <w:rPr>
        <w:rFonts w:hint="default"/>
        <w:lang w:val="en-US" w:eastAsia="en-US" w:bidi="ar-SA"/>
      </w:rPr>
    </w:lvl>
    <w:lvl w:ilvl="4" w:tplc="41AA744A">
      <w:numFmt w:val="bullet"/>
      <w:lvlText w:val="•"/>
      <w:lvlJc w:val="left"/>
      <w:pPr>
        <w:ind w:left="1566" w:hanging="361"/>
      </w:pPr>
      <w:rPr>
        <w:rFonts w:hint="default"/>
        <w:lang w:val="en-US" w:eastAsia="en-US" w:bidi="ar-SA"/>
      </w:rPr>
    </w:lvl>
    <w:lvl w:ilvl="5" w:tplc="9DF40980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6" w:tplc="C52CE234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7" w:tplc="7AF20B4C">
      <w:numFmt w:val="bullet"/>
      <w:lvlText w:val="•"/>
      <w:lvlJc w:val="left"/>
      <w:pPr>
        <w:ind w:left="2471" w:hanging="361"/>
      </w:pPr>
      <w:rPr>
        <w:rFonts w:hint="default"/>
        <w:lang w:val="en-US" w:eastAsia="en-US" w:bidi="ar-SA"/>
      </w:rPr>
    </w:lvl>
    <w:lvl w:ilvl="8" w:tplc="DCF89A14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93A61E6"/>
    <w:multiLevelType w:val="hybridMultilevel"/>
    <w:tmpl w:val="0DC4707A"/>
    <w:lvl w:ilvl="0" w:tplc="9A8A1D5C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DA0C0C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8110DEB2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3" w:tplc="E9CCECCA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4" w:tplc="84B48CC8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5" w:tplc="58005EEA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6" w:tplc="CB02A052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7" w:tplc="F626A67E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8" w:tplc="A7248C5C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97"/>
    <w:rsid w:val="000B4665"/>
    <w:rsid w:val="008F5D50"/>
    <w:rsid w:val="00912270"/>
    <w:rsid w:val="00933468"/>
    <w:rsid w:val="00B56468"/>
    <w:rsid w:val="00E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A4B2"/>
  <w15:docId w15:val="{73255C6B-2954-49E5-9D0A-43EBAA65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65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Barwell</dc:creator>
  <cp:lastModifiedBy>Firasat</cp:lastModifiedBy>
  <cp:revision>2</cp:revision>
  <cp:lastPrinted>2020-09-21T14:28:00Z</cp:lastPrinted>
  <dcterms:created xsi:type="dcterms:W3CDTF">2020-09-21T15:05:00Z</dcterms:created>
  <dcterms:modified xsi:type="dcterms:W3CDTF">2020-09-21T15:05:00Z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2020-09-21T00:00:00Z</vt:filetime>
  </property>
</Properties>
</file>